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Бо ѕарори Іукумати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Їуміурии Тоїикистон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"31" декабри соли 2008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№ 662  тасдиѕ шудааст.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рушди соіаи асппарварњ дар Їуміурии Тоїикистон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2009-2016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(карор аз 28.07.2009 № 450)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соіаи асппарварњ  дар  Їуміурии  Тоїикистон  барои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соліои  2009-2016  (минбаъд  Барнома)  бо  маѕсади нигоі доштан,  зиёд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кардани саршумор,  беітар намудани сифати  корњ  ва  такмили  сифатіои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генетикии  аспіо  барои  фурўш  дар  бозори  дохилњ  ва берунњ пешбинњ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Соіаи асппарварњ   дар   Їуміурии   Тоїикистон   яке  аз  соіаіои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сердаромад ба іисоб  меравад.  Бинобар  ин  Барномаи  таіиягардида  ба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барѕароркунии иѕтидори истеісолии хоїагиіои асппарварии мавїуда ва эіё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кардани хоїагиіои нави асппарварњ равона карда шудааст.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Барнома таъмини рушди минбаъдаи зоти аспіои тоїикњ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ва муаррифии ин зот дар арсаи байналмилалњ мебошад.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соіаи асппарварњ дар таъмини бехатарии озуѕавории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мамлакат ва амалњ гардидани стратегияи паст кардани  сатіи  камбизоатњ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мавѕеи намоён дорад.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1.Вазъи асппарварњ дар маріилаи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іозира ва рушди минбаъдаи он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Іоло дар іудуди Їуміурии Тоїикистон 4 заводи асппарварњ, аз їумла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"Асппарвар"-и  ноіияи Рўдакњ,  "Баракат"-и ноіияи Іисор,  "Чорводор"-и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ноіияи Вахш Дошмандњ"-и  ноіияи  Файзобод  ва  3  хоїагии  асппарварии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"Кангурт"-и  ноіияи  Темурмалик,  "Данљара"-и ноіияи Данљара,  ба номи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Меликмуродови ноіияи Шаіринав фаъолият доранд (карор аз  28.07.2009  №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450).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 кард,  ки  дар  натиїаи таїрибаіои чандинсолаи олимони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соіа соли 2002 зоти аспи  тоїикњ  ба  вуїуд  оварда  шуда,  аз  тарафи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комиссияи  байнидавлатњ  тасдиѕ гардид.  Дар он соліо саршумори аспіои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зоти тоїикии дар генофонд маіфузбуда ба 1846 сар баробар буд.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То ин  давра  гарчанде  саршумори  аспіо кам нагардида бошад іам,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вале сифати зотии оніо сол то сол паст шуда истодааст.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Сабаби асосии   паст   гардидани   сифати  зоти  аспіо  фаъолияти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љайриѕаноатбахши Аспхонаи давлатњ  ва  Ипподроми  їуміуриявњ  мебошад.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Зеро  саршумори  аспіое,  ки  барои  озмоиш  (тренинг)  сафарбар карда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мешаванд, мавриди санїиш ѕарор намегиранд.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Іоло дар  соіаи  асппарварии  їуміурњ  усули  парвариши  маданиву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галагивњ (културно-табунный) ба роі монда шудааст.  Ин усули  парвариш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имконият медиіад, ки хоїагиіо аз заминіои чарогоііо самаранок истифода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баранд.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наѕшаи   коріои  селексионии  тасдиѕгардидаи  зоти  аспи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тоїикњ барои соліои 2001-2010,  хоїагиіои зотпарварњ бояд іар  сол  ба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миѕдори 100-150 сар аспіои хушзотро ба фурўш мебароварданд, вале иїрои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наѕшаи мазкур пурра таъмин нагардидаст.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 соіаи  асппарварњ  барои  таъмини  иїрои  наѕшаи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фурўши саршумори аспіои хушзот,  беітар намудани  сифати  ирсии  аспіо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 Зарурияти ѕабули Барнома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Барнома барои зиёд намудани саршумори аспіои зоти тоїикњ, таъмини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талаботи  аіолњ  ва  иїрои  Барномаи  озуѕавории  мамлакат  аз  іисоби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барѕароркунии хоїагиіои асппарварии їуміурњ равона карда шудааст.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Барнома иїрои вазифаіои зеринро дар бар мегирад: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-мукаммал гардонидани сифатіои зотиву ирсии саршумори зоти аспіои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тоїикњ;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васеъ   истифода  бурдани  ѕувваи  аспіои  корњ  (иїрои  коріои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дохилихоїагњ,  ба монанди кишт,  дарав,  їамъоварии  іосил,  истифодаи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аспіои   саворњ   дар   хоїагии   їангал,  геология,  археология,  дар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чорабиниіои идона ва љайра);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дар   варзиши   классикњ  (тарзи  гашт),  сеіарба  (троеборье),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конкурс, пойгаи дурудароз (степл чез), бозиіои миллњ ва љайра истифода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бурдани  аспіо,  ки  маънавиёти  варзишњ  ва  эстетикии аіолиро баланд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мебардорад.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дар мавзеъіои таърихиву сайёіњ истифода бурдани аспіо;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зиёд намудани фермаіои ширњ барои истеісоли маісулоти  паріезии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табобатњ,  аз їумла ѕимиз ва ба ин васила зиёд кардани іаїми истеісоли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он то 5 тонна ва таъмини шифохонаіои вилоятњ, шаірњ ва ноіиявй;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дар  хоїагиіои  асппарварњ  ташкил  намудани  намоишіои  аспіои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тоїикњ;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 соіаи  асппарварњ  барои беітар намудани кор дар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хоїагиіо  ва  истифодабарии  он  дар  чорабиниіои  варзишию  эстетикњ,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истеісоли маводи озуѕа, ба монанди гўшт ва ѕимиз мусоидат мекунад.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Барои беітар  намудани  сифати  саршумори  аспіо,  хариди  аспіои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хушзот  аз дохили їуміурњ ва берун аз он,  ки дар фосилаи муайяни ваѕт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зимни пешбурди коріои селексионию хушзотгардонњ  ба  беітар  гардидани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сифати зоти аспіои їуміурњ мусоидат менамояд,  дар назар аст.  Маіз бо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іамин маѕсад фаъолияти Аспхонаи давлатњ аз  сари  нав  барѕарор  карда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Іамчунин їорњ  намудани  технологияи  муосири  парвариши  галавию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мадании  асппарварњ,  гузаронидани чорабиниіои зооветеринарњ,  сохтани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їойіои махсуси нигоідории аспіо,  такрористеісолкунии гала, соѕиткунии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гала,  тамљагузории  тойчаіои навзод,  їудокунњ,  вобастакунњ ва љайра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пешбинњ шудааст.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Амалњ намудани  коріои  селексионию  хушзотгардонии  аспіои  зотњ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барои  таъмини  такрористеісолкунии  хоїагиіои  мавїудаи   асппарварњ,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инчунин  ба  роі  мондани парвариши саршумори аспіо дар хоїагиіои нави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асппарварњ мусоидат менамояд.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 соіаи  асппарварњ  барои таъмини аіолњ бо їойіои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нави корњ ва баланд  бардоштани  иѕтисодиёти  їуміурњ  шароит  фароіам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меоварад.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3. Раванди иїрои Барнома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иїрои Барнома ва рушди соіаи асппарварњ іалли чунин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масъалаіо заруранд: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барои нигоідорњ ва пешбурди коріои селексионию хушзотгардонњ ва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такрористеісолкунии  саршумори  аспіо  барѕарор   намудани   фаъолияти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Аспхонаи давлатњ;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аз нав дида баромадани чарогоііои  мавсимии  їудошудае,  ки  ба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хоїагиіои асппарвар вобаста карда шудааст;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чораіои мушаххас їиіати таъмини хоїагиіои мавїуда ва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хоїагиіои навтаъсис новобаста ба шакли хоїагидорњ бо тойчаіои хушзот;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хоїагиіои зотпарварии асппарвар, инчунин чорабиниіо оид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ба  коріои селексионию хушзотгардонњ бо маѕсади хушзот намудани навъои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дохилизотњ, шаїараіо ва оилаіо;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кадріои  баландихтисос  дар  Донишгоіи аграрии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Тоїикистон ва дар хориїи кишвар;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- їалби  васеъи  сармояи  дохилњ  ва  хориїњ  барои  рушди  соіаи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асппарварњ,  ташкили корхонаіои муштарак ва пешбинњ  намудани  ѕарзіои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имтиёзнок.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4.Сарчашмаіои маблаљгузории Барнома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   аз   іисоби   буїети   давлатњ,   ѕарзіои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имтиёзноки бонкњ, їалби сармояи ватанњ ва хориїњ пешбинњ гардидааст.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Барои дар  амал  татбиѕ намудани Барнома аз іисоби буїети давлатњ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дар давраи соліои 2010-2016  іар  сол  250  іазор  сомонњ  їудо  карда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мешавад. Иїрои дигар нишондиіандаіо, ки дар наѕшаи чорабиниіои Барнома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(замимаи 1) дарї гардидаанд, аз іисоби ѕарзіои бонкњ ва грантіо таъмин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5. Талабот оид ба маблаљгузорњ аз іисоби бучети давлатњ барои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харидорњ намудани воситаіои асосњ ва гардишњ дар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давраи соліои 2010-2016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+---+---------------------------+-----+--------+-----------+---------ї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|№  |  Номгуи воситахои         |Вохи-| Микдор |  Нархи як | Нархи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|т/т|  асоси ва гардиши         |ди   |        |    вохид  | умуми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           |ченак|        |           | (хазор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           |     |        |           | сомони)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|1. |Харидори намудани айгирхои |     |        |           |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|хушзот аз дигар чумхурихо  |сар  |  40    |  25000    |  1000,0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|2. |Харидори намудани тойчахои |     |        |           |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|зоти аз хочагихои зотпар-  |     |        |           |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|вари                       |сар  |  300   |  2300     |  690,0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|3. |Хариди асбобхои тамгагузо- |     |        |           |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|ри ва баходихи             |дона |  10    |   500     |   5,0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|4. |Барои пешбурди корхои      |     |        |           |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|селексиони                 |  -  |   -    |     -     |   25,0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|5. |Барои нашри китоби давлатии|     |        |           |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|зоти аспи точики           |  -  |   -    |     -     |   30,0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|Хамаги:                    |  -  |   -    |     -     | 1750,0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+---+---------------------------+-----+--------+-----------+---------+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6. Дурнамои фурўши тойчаіои зотњ аз хоїаги ои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зотпарварии їуміурњ барои соліои 2010-2016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+---+----------------+---+------+------------------------------------ї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№ |     Номгуи     |Вох| Сарри|             Солхо              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|т/т|    хочагихо    |чен| асп  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   |      |  2010|2011|2012|2013|2014|2015|2016|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|1. |Заводи асппарва-|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|рии "Асппарвар"-|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|и нохияи Рудаки |сар| 253  |  25  | 30 | 35 | 35 | 40 | 45 | 50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|2. |Заводи асппарва-|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|рии "Баракат"-и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нохияи Хисор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|-I-| 313  |  20  | 20 | 25 | 25 | 30 | 35 | 35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|3. |Заводи асппарва-|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|рии "Чорводор" 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|и нохияи Вахш   |-I-| 442  |  20  | 20 | 25 | 25 | 30 | 30 | 35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|4. |Хочагии асппар-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|варии ба номи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|Меликмуродови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|нохияи Шахринав |-I-| 136  |  8   | 10 | 12 | 14 | 16 | 18 | 20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|5. |Хочагии асппар-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|варии "Кангурт"-|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|и нохияи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|Темурмалик      |-I-| 217  | 10   | 12 | 15 | 20 | 24 | 26 | 30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|6. |Хочагии асппар-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|варии "Дангара"-|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|и нохияи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|Дангара         |-I-| 289  | 10   | 15 | 20 | 20 | 25 | 25 | 30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|7. |Заводи 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|зотпар-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|варии  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|хоїагии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|деіѕонии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|"Дош-  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|мандњ"-и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|ноіияи          |   |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|Файзобод        |сар|548   |20    |20  |25  |25  |30  |35  |35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+---+----------------+---+------+------+----+----+----+----+----+----+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    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|Іамагњ:         | 2198     |113   |127 |157 |164 |195 |214 |235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    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|   |                |          |      |    |    |    |    |    |    |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+---+----------------+----------+------+----+----+----+----+----+----+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Замимаи 1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ба Барномаи рушди соіаи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асппарварњ дар Їуміурии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Тоїикистон барои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соліои 2009-2016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Наѕшаи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          чорабиниіо оид ба амалигардонии Барнома 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+---+-------------------------+---------+----------------------------њ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№ /           Номгуи        / Мухлати /        Мутасаддиён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/т/т/         чорабинихо      /   ичро  /                   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/1. /Мусоидат намудан барои   /2009-2016/Вазорати кишоварзи, макомоти/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/субъектхои хочагидор дар /         /ичроияи хокимияти давлатии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/ВМКБ, вилоятхои Сугд,    /         /вилоятхо ва шахру нохияхои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/Хатлон  ва нохияхои      /         /тобеи чумхури      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/тобеи чумхури            /         /                   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/2. /Таъсиси ипподромхои      /2009-2016/Макомоти ичроияи хокимияти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/замонави дар вилоятхои   /         /давлатии вилоятхои Сугд,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/Сугду Хатлон             /         /Хатлон             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/3. /Баргузор намудани музоя- /Соле як  /Вазорати кишоварзи, макомоти/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/дахои чумхурияви ва      /маротиба /ичроияи хокимияти давлатии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lastRenderedPageBreak/>
        <w:t>/   /вилояти                  /         /шахри Душанбе, Аспхонаи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                         /         /давлати            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/4  /Гузаронидани семинари    / Дар ду  /Вазорати кишоварзи, макомоти/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/чумхурияви оид ба рушди  / сол як  /ичроияи хокимияти давлатии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/сохаи асппарвари         /маротиба /вилоятхои Сугд, Хатлон ва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                         /         /шахру нохияхои тобеи чумхури/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/5  /Тайёр намудани мутахас-  /2009-2016/Вазорати рушди иктисод ва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/сисони соха дар Донишгохи/         /савдо, маориф, кишоварзи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/   /аграри                   /         /                            /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>+---+-------------------------+---------+----------------------------+</w:t>
      </w: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4549" w:rsidRPr="00B84549" w:rsidRDefault="00B84549" w:rsidP="00B8454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8454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13D20" w:rsidRPr="00B84549" w:rsidRDefault="00313D20">
      <w:pPr>
        <w:rPr>
          <w:sz w:val="20"/>
          <w:szCs w:val="20"/>
        </w:rPr>
      </w:pPr>
    </w:p>
    <w:sectPr w:rsidR="00313D20" w:rsidRPr="00B84549" w:rsidSect="00DA51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549"/>
    <w:rsid w:val="00313D20"/>
    <w:rsid w:val="00B8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12828</Characters>
  <Application>Microsoft Office Word</Application>
  <DocSecurity>0</DocSecurity>
  <Lines>106</Lines>
  <Paragraphs>30</Paragraphs>
  <ScaleCrop>false</ScaleCrop>
  <Company>Home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2012-02-15T14:05:00Z</dcterms:created>
  <dcterms:modified xsi:type="dcterms:W3CDTF">2012-02-15T14:05:00Z</dcterms:modified>
</cp:coreProperties>
</file>